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7DB3EE">
      <w:pPr>
        <w:ind w:firstLine="420" w:firstLineChars="200"/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FF0000"/>
          <w:lang w:val="en-US" w:eastAsia="zh-CN"/>
        </w:rPr>
        <w:t>感谢广大用户的支持，需注意本次更新插件仅适用于Rhino7.26及Rhino7.26以上版本，注意比如7.26是大于7.4的，因26大于4，很多人搞错版本（部分功能暂不支持犀牛8）。如有任何建议，可联系我们进行修复或者改进！</w:t>
      </w:r>
    </w:p>
    <w:p w14:paraId="33DFCE81">
      <w:pPr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AAG插件安装方式[</w:t>
      </w:r>
      <w:r>
        <w:rPr>
          <w:rFonts w:hint="eastAsia"/>
          <w:color w:val="FF0000"/>
          <w:sz w:val="24"/>
          <w:szCs w:val="24"/>
          <w:highlight w:val="green"/>
          <w:lang w:val="en-US" w:eastAsia="zh-CN"/>
        </w:rPr>
        <w:t>注意需将压缩包内的整个AAG文件夹拷贝到Libraries</w:t>
      </w:r>
      <w:r>
        <w:rPr>
          <w:rFonts w:hint="eastAsia"/>
          <w:color w:val="0000FF"/>
          <w:sz w:val="30"/>
          <w:szCs w:val="30"/>
          <w:lang w:val="en-US" w:eastAsia="zh-CN"/>
        </w:rPr>
        <w:t>]：</w:t>
      </w:r>
    </w:p>
    <w:p w14:paraId="619EC6A2">
      <w:pPr>
        <w:rPr>
          <w:rFonts w:hint="eastAsia"/>
          <w:lang w:val="en-US" w:eastAsia="zh-CN"/>
        </w:rPr>
      </w:pPr>
    </w:p>
    <w:p w14:paraId="3A4E7FF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第一步：解压安装包（如下图）</w:t>
      </w:r>
    </w:p>
    <w:p w14:paraId="38BECD10">
      <w:r>
        <w:drawing>
          <wp:inline distT="0" distB="0" distL="114300" distR="114300">
            <wp:extent cx="3035300" cy="31242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C9DDFE4"/>
    <w:p w14:paraId="1ADE685B">
      <w:p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lang w:val="en-US" w:eastAsia="zh-CN"/>
        </w:rPr>
        <w:t>第二步：复制解压后的AAG文件夹（如下图）,</w:t>
      </w:r>
      <w:r>
        <w:rPr>
          <w:rFonts w:hint="eastAsia"/>
          <w:b/>
          <w:bCs/>
          <w:color w:val="FF0000"/>
          <w:lang w:val="en-US" w:eastAsia="zh-CN"/>
        </w:rPr>
        <w:t>特别注意如果版本更新，需将之前的整个AAG文件夹删掉，再粘贴！而不是替换！！</w:t>
      </w:r>
    </w:p>
    <w:p w14:paraId="47E1AF97">
      <w:r>
        <w:drawing>
          <wp:inline distT="0" distB="0" distL="114300" distR="114300">
            <wp:extent cx="2540000" cy="2730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49CFB"/>
    <w:p w14:paraId="505FFAEF"/>
    <w:p w14:paraId="00C4467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第三步：在GH界面,按如下图片步骤打开文件夹:</w:t>
      </w:r>
    </w:p>
    <w:p w14:paraId="33B7A66A">
      <w:r>
        <w:drawing>
          <wp:inline distT="0" distB="0" distL="114300" distR="114300">
            <wp:extent cx="2343150" cy="2599690"/>
            <wp:effectExtent l="0" t="0" r="0" b="1016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5C5E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第四步：右键复制在第三步打开的文件夹中（若原已安装，替换即可，</w:t>
      </w:r>
      <w:r>
        <w:rPr>
          <w:rFonts w:hint="eastAsia"/>
          <w:color w:val="FF0000"/>
          <w:sz w:val="24"/>
          <w:szCs w:val="24"/>
          <w:highlight w:val="green"/>
          <w:lang w:val="en-US" w:eastAsia="zh-CN"/>
        </w:rPr>
        <w:t>注意需将整个AAG文件夹拷贝到Libraries</w:t>
      </w:r>
      <w:r>
        <w:rPr>
          <w:rFonts w:hint="eastAsia"/>
          <w:lang w:val="en-US" w:eastAsia="zh-CN"/>
        </w:rPr>
        <w:t>），如下文件夹：</w:t>
      </w:r>
    </w:p>
    <w:p w14:paraId="6C42585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330450" cy="1162050"/>
            <wp:effectExtent l="0" t="0" r="6350" b="6350"/>
            <wp:docPr id="6" name="图片 6" descr="7d536b60fff471f2e67c198b975f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d536b60fff471f2e67c198b975f7d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2E55">
      <w:pPr>
        <w:rPr>
          <w:rFonts w:hint="default"/>
          <w:lang w:val="en-US" w:eastAsia="zh-CN"/>
        </w:rPr>
      </w:pPr>
    </w:p>
    <w:p w14:paraId="2B7A3A52">
      <w:pPr>
        <w:rPr>
          <w:rFonts w:hint="default"/>
          <w:lang w:val="en-US" w:eastAsia="zh-CN"/>
        </w:rPr>
      </w:pPr>
    </w:p>
    <w:p w14:paraId="1619EF8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第五步：关闭犀牛软件，重新打开即可使用，界面如下：</w:t>
      </w:r>
    </w:p>
    <w:p w14:paraId="157B05F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8595" cy="3093720"/>
            <wp:effectExtent l="0" t="0" r="8255" b="1143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04B2A"/>
    <w:p w14:paraId="62320D50"/>
    <w:p w14:paraId="03E64BAD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0C6D8EA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87AE349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6F7C8A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72B3FA54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1AA95BF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2B93539C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276AB28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70AC9981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内部AAG插件授权方式（非正式用户此步骤无需进行，用免费功能即可）：</w:t>
      </w:r>
    </w:p>
    <w:p w14:paraId="7DC76109">
      <w:pPr>
        <w:rPr>
          <w:rFonts w:hint="default"/>
          <w:color w:val="FF0000"/>
          <w:sz w:val="30"/>
          <w:szCs w:val="30"/>
          <w:lang w:val="en-US" w:eastAsia="zh-CN"/>
        </w:rPr>
      </w:pPr>
      <w:r>
        <w:rPr>
          <w:rFonts w:hint="eastAsia"/>
          <w:color w:val="FF0000"/>
          <w:sz w:val="30"/>
          <w:szCs w:val="30"/>
          <w:lang w:val="en-US" w:eastAsia="zh-CN"/>
        </w:rPr>
        <w:t>授权视频：https://mp.weixin.qq.com/s/KWVZoK8y3oXEQ1k6n6-hlA</w:t>
      </w:r>
    </w:p>
    <w:p w14:paraId="0A01DABB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授权前安装AAG注册器，注册器安装步骤如下：</w:t>
      </w:r>
    </w:p>
    <w:p w14:paraId="1B36830E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第一步：解压安装包后，鼠标右键复制AAG注册器文件夹里的AAGAuthHelper.exe；</w:t>
      </w:r>
    </w:p>
    <w:p w14:paraId="7BC1DC56">
      <w:pPr>
        <w:rPr>
          <w:rFonts w:hint="default"/>
          <w:color w:val="0000FF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5271770" cy="1757045"/>
            <wp:effectExtent l="0" t="0" r="5080" b="1460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925F3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E47393F">
      <w:r>
        <w:rPr>
          <w:rFonts w:hint="eastAsia"/>
          <w:lang w:val="en-US" w:eastAsia="zh-CN"/>
        </w:rPr>
        <w:t>第二步：通过Rhino菜单栏---工具---选项---插件程序，找到Grasshopper；</w:t>
      </w:r>
    </w:p>
    <w:p w14:paraId="7B657343">
      <w:pPr>
        <w:rPr>
          <w:rFonts w:hint="eastAsia"/>
          <w:color w:val="0000FF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4225925" cy="3912870"/>
            <wp:effectExtent l="0" t="0" r="3175" b="1143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5925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2F6D5">
      <w:pPr>
        <w:rPr>
          <w:rFonts w:hint="eastAsia"/>
          <w:lang w:val="en-US" w:eastAsia="zh-CN"/>
        </w:rPr>
      </w:pPr>
    </w:p>
    <w:p w14:paraId="139ADDB1">
      <w:pPr>
        <w:rPr>
          <w:rFonts w:hint="eastAsia"/>
          <w:lang w:val="en-US" w:eastAsia="zh-CN"/>
        </w:rPr>
      </w:pPr>
    </w:p>
    <w:p w14:paraId="07194997">
      <w:pPr>
        <w:rPr>
          <w:rFonts w:hint="eastAsia"/>
          <w:lang w:val="en-US" w:eastAsia="zh-CN"/>
        </w:rPr>
      </w:pPr>
    </w:p>
    <w:p w14:paraId="7A3DCF93">
      <w:pPr>
        <w:rPr>
          <w:rFonts w:hint="eastAsia"/>
          <w:lang w:val="en-US" w:eastAsia="zh-CN"/>
        </w:rPr>
      </w:pPr>
    </w:p>
    <w:p w14:paraId="5B299F2E">
      <w:pPr>
        <w:rPr>
          <w:rFonts w:hint="eastAsia"/>
          <w:lang w:val="en-US" w:eastAsia="zh-CN"/>
        </w:rPr>
      </w:pPr>
    </w:p>
    <w:p w14:paraId="03BBACB2">
      <w:pPr>
        <w:rPr>
          <w:rFonts w:hint="eastAsia"/>
          <w:lang w:val="en-US" w:eastAsia="zh-CN"/>
        </w:rPr>
      </w:pPr>
    </w:p>
    <w:p w14:paraId="11DBBC04">
      <w:pPr>
        <w:rPr>
          <w:rFonts w:hint="eastAsia"/>
          <w:lang w:val="en-US" w:eastAsia="zh-CN"/>
        </w:rPr>
      </w:pPr>
    </w:p>
    <w:p w14:paraId="241CA68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第三步：在上步骤的图片4上，右键点击，弹出对话框如下，然后左键单击打开文件所在文件夹；</w:t>
      </w:r>
    </w:p>
    <w:p w14:paraId="4ACA043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39845" cy="3886835"/>
            <wp:effectExtent l="0" t="0" r="8255" b="1841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B1E8C">
      <w:pPr>
        <w:rPr>
          <w:rFonts w:hint="eastAsia"/>
          <w:lang w:val="en-US" w:eastAsia="zh-CN"/>
        </w:rPr>
      </w:pPr>
    </w:p>
    <w:p w14:paraId="2248EEA1">
      <w:pPr>
        <w:rPr>
          <w:rFonts w:hint="eastAsia"/>
          <w:lang w:val="en-US" w:eastAsia="zh-CN"/>
        </w:rPr>
      </w:pPr>
    </w:p>
    <w:p w14:paraId="6AB4E17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第四步：在打开的文件夹里，鼠标右键粘贴AAGAuthHelper.exe即可。</w:t>
      </w:r>
    </w:p>
    <w:p w14:paraId="21D4703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742180" cy="3669030"/>
            <wp:effectExtent l="0" t="0" r="1270" b="762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366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78CE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安装好AAG注册器后，AAG授权步骤如下：</w:t>
      </w:r>
    </w:p>
    <w:p w14:paraId="4487B41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08DAFCC">
      <w:pPr>
        <w:rPr>
          <w:rFonts w:hint="default"/>
          <w:color w:val="0000FF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第一步：在箭头1或者2工具栏里鼠标左键单击“授权管理”工具按钮，拖入到GH画布中；</w:t>
      </w:r>
    </w:p>
    <w:p w14:paraId="05CDD07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87010" cy="3080385"/>
            <wp:effectExtent l="0" t="0" r="889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92F16">
      <w:pPr>
        <w:rPr>
          <w:rFonts w:hint="eastAsia"/>
          <w:lang w:val="en-US" w:eastAsia="zh-CN"/>
        </w:rPr>
      </w:pPr>
    </w:p>
    <w:p w14:paraId="0C07016A">
      <w:pPr>
        <w:rPr>
          <w:rFonts w:hint="eastAsia"/>
          <w:lang w:val="en-US" w:eastAsia="zh-CN"/>
        </w:rPr>
      </w:pPr>
    </w:p>
    <w:p w14:paraId="1460E4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第二步：鼠标左键双击组件图标部位，打开对话窗口；</w:t>
      </w:r>
    </w:p>
    <w:p w14:paraId="6B24857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986405"/>
            <wp:effectExtent l="0" t="0" r="6985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DFEF2">
      <w:pPr>
        <w:rPr>
          <w:rFonts w:hint="default"/>
          <w:lang w:val="en-US" w:eastAsia="zh-CN"/>
        </w:rPr>
      </w:pPr>
    </w:p>
    <w:p w14:paraId="3A0F99EC">
      <w:pPr>
        <w:rPr>
          <w:rFonts w:hint="eastAsia"/>
          <w:lang w:val="en-US" w:eastAsia="zh-CN"/>
        </w:rPr>
      </w:pPr>
    </w:p>
    <w:p w14:paraId="55473BF2">
      <w:pPr>
        <w:rPr>
          <w:rFonts w:hint="eastAsia"/>
          <w:lang w:val="en-US" w:eastAsia="zh-CN"/>
        </w:rPr>
      </w:pPr>
    </w:p>
    <w:p w14:paraId="1635DCF8">
      <w:pPr>
        <w:rPr>
          <w:rFonts w:hint="eastAsia"/>
          <w:lang w:val="en-US" w:eastAsia="zh-CN"/>
        </w:rPr>
      </w:pPr>
    </w:p>
    <w:p w14:paraId="3D6F144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第三步：在对话框里左键单击“WECHAT”按钮，分别通过1和2小步复制微信号，添加我为微信好友；</w:t>
      </w:r>
    </w:p>
    <w:p w14:paraId="599DA3C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3826510"/>
            <wp:effectExtent l="0" t="0" r="3175" b="254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88179">
      <w:pPr>
        <w:rPr>
          <w:rFonts w:hint="eastAsia"/>
          <w:lang w:val="en-US" w:eastAsia="zh-CN"/>
        </w:rPr>
      </w:pPr>
    </w:p>
    <w:p w14:paraId="2DDA82C9">
      <w:pPr>
        <w:rPr>
          <w:rFonts w:hint="eastAsia"/>
          <w:lang w:val="en-US" w:eastAsia="zh-CN"/>
        </w:rPr>
      </w:pPr>
    </w:p>
    <w:p w14:paraId="60DA8171">
      <w:pPr>
        <w:rPr>
          <w:rFonts w:hint="default"/>
          <w:lang w:val="en-US" w:eastAsia="zh-CN"/>
        </w:rPr>
      </w:pPr>
    </w:p>
    <w:p w14:paraId="2985A55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‘</w:t>
      </w:r>
    </w:p>
    <w:p w14:paraId="39372299"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第四步：在对话框里左键单击“COPY CODE”按钮，分别通过1和2小步复制机器，通过微信粘贴并发送机器码给我，等待我这边授权。</w:t>
      </w:r>
    </w:p>
    <w:p w14:paraId="3CAD674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3078480"/>
            <wp:effectExtent l="0" t="0" r="12700" b="762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7228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第五步：在我提示可以激活后，点击底下中间的圆形按钮进行联网激活，激活成功后，英文会由红色变成绿色（激活后离线也可以使用，只是第一次需联网激活）。</w:t>
      </w:r>
    </w:p>
    <w:p w14:paraId="1F70E8E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44465" cy="4147185"/>
            <wp:effectExtent l="0" t="0" r="13335" b="571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8C11D">
      <w:pPr>
        <w:rPr>
          <w:rFonts w:hint="eastAsia"/>
          <w:color w:val="FF0000"/>
          <w:lang w:val="en-US" w:eastAsia="zh-CN"/>
        </w:rPr>
      </w:pPr>
    </w:p>
    <w:p w14:paraId="2C993C79"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问：如何查看AAG是否已被成功激活？</w:t>
      </w:r>
    </w:p>
    <w:p w14:paraId="56973302">
      <w:pPr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答：再次双击授权管理电池组件，如下图：当出现</w:t>
      </w:r>
      <w:r>
        <w:rPr>
          <w:rFonts w:hint="eastAsia"/>
          <w:color w:val="00B050"/>
          <w:lang w:val="en-US" w:eastAsia="zh-CN"/>
        </w:rPr>
        <w:t>绿色英文</w:t>
      </w:r>
      <w:r>
        <w:rPr>
          <w:rFonts w:hint="eastAsia"/>
          <w:color w:val="FF0000"/>
          <w:lang w:val="en-US" w:eastAsia="zh-CN"/>
        </w:rPr>
        <w:t>时，表示已成功授权！</w:t>
      </w:r>
    </w:p>
    <w:p w14:paraId="6BF572A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3691255"/>
            <wp:effectExtent l="0" t="0" r="8255" b="44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6FC3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本次更新说明：</w:t>
      </w:r>
    </w:p>
    <w:p w14:paraId="0F9917AD">
      <w:pPr>
        <w:rPr>
          <w:rFonts w:hint="eastAsia"/>
          <w:color w:val="0070C0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>不一一说明，公众号陆续介绍新功能用法：</w:t>
      </w:r>
    </w:p>
    <w:p w14:paraId="0099409D">
      <w:pPr>
        <w:rPr>
          <w:rFonts w:hint="default"/>
          <w:color w:val="0070C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1793240"/>
            <wp:effectExtent l="0" t="0" r="10160" b="1016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0NTE2OTA3MGFiYjAwOTY3NTI2NTgxNzgxYjU2YTMifQ=="/>
  </w:docVars>
  <w:rsids>
    <w:rsidRoot w:val="00000000"/>
    <w:rsid w:val="00C24294"/>
    <w:rsid w:val="00C621A8"/>
    <w:rsid w:val="00CE6CF8"/>
    <w:rsid w:val="02F03AE0"/>
    <w:rsid w:val="039D7B38"/>
    <w:rsid w:val="04E92820"/>
    <w:rsid w:val="05646E33"/>
    <w:rsid w:val="05EE7C5E"/>
    <w:rsid w:val="0783783C"/>
    <w:rsid w:val="07FD2A44"/>
    <w:rsid w:val="0B470726"/>
    <w:rsid w:val="0BC81863"/>
    <w:rsid w:val="0C5404D2"/>
    <w:rsid w:val="0DB86FBE"/>
    <w:rsid w:val="104C0531"/>
    <w:rsid w:val="11902FF8"/>
    <w:rsid w:val="120314AE"/>
    <w:rsid w:val="12A3102D"/>
    <w:rsid w:val="12F9640D"/>
    <w:rsid w:val="1391117C"/>
    <w:rsid w:val="13AB13B2"/>
    <w:rsid w:val="140D4E6F"/>
    <w:rsid w:val="143C6151"/>
    <w:rsid w:val="16D37C14"/>
    <w:rsid w:val="17643D82"/>
    <w:rsid w:val="17E86A50"/>
    <w:rsid w:val="185F114B"/>
    <w:rsid w:val="1961682F"/>
    <w:rsid w:val="19B16900"/>
    <w:rsid w:val="1B402EBB"/>
    <w:rsid w:val="1D7007CF"/>
    <w:rsid w:val="1F3D1239"/>
    <w:rsid w:val="1F4A5509"/>
    <w:rsid w:val="1FA6791C"/>
    <w:rsid w:val="21B85EDE"/>
    <w:rsid w:val="230A6FDE"/>
    <w:rsid w:val="239E116B"/>
    <w:rsid w:val="243923BB"/>
    <w:rsid w:val="24E3457D"/>
    <w:rsid w:val="28173385"/>
    <w:rsid w:val="2A4771AB"/>
    <w:rsid w:val="2AB7478C"/>
    <w:rsid w:val="2C363DD6"/>
    <w:rsid w:val="2D35408E"/>
    <w:rsid w:val="2D3D5BC7"/>
    <w:rsid w:val="30556F21"/>
    <w:rsid w:val="32240CF8"/>
    <w:rsid w:val="337D69FA"/>
    <w:rsid w:val="3398358F"/>
    <w:rsid w:val="36C858F5"/>
    <w:rsid w:val="376656D7"/>
    <w:rsid w:val="38006D10"/>
    <w:rsid w:val="3881229C"/>
    <w:rsid w:val="39492BF1"/>
    <w:rsid w:val="3CA06E8B"/>
    <w:rsid w:val="3E293D0F"/>
    <w:rsid w:val="3EB66989"/>
    <w:rsid w:val="3FF50D2D"/>
    <w:rsid w:val="40B51316"/>
    <w:rsid w:val="40F05F95"/>
    <w:rsid w:val="41780E03"/>
    <w:rsid w:val="41A860D3"/>
    <w:rsid w:val="41B852F8"/>
    <w:rsid w:val="43FB34E3"/>
    <w:rsid w:val="46093B37"/>
    <w:rsid w:val="46202FBB"/>
    <w:rsid w:val="47057912"/>
    <w:rsid w:val="48C12F4D"/>
    <w:rsid w:val="4AD95D6B"/>
    <w:rsid w:val="4B6C71B7"/>
    <w:rsid w:val="4EE17D7B"/>
    <w:rsid w:val="4EEB6D61"/>
    <w:rsid w:val="56002CAA"/>
    <w:rsid w:val="560D5967"/>
    <w:rsid w:val="56393F12"/>
    <w:rsid w:val="57FA7678"/>
    <w:rsid w:val="58ED160D"/>
    <w:rsid w:val="5A611131"/>
    <w:rsid w:val="5A76626B"/>
    <w:rsid w:val="5A9866CB"/>
    <w:rsid w:val="5A9F4737"/>
    <w:rsid w:val="5AA47FD9"/>
    <w:rsid w:val="5B08296A"/>
    <w:rsid w:val="5B4229C5"/>
    <w:rsid w:val="5C912102"/>
    <w:rsid w:val="5D71789F"/>
    <w:rsid w:val="5FF54436"/>
    <w:rsid w:val="61E67AE5"/>
    <w:rsid w:val="6579020D"/>
    <w:rsid w:val="66215E2C"/>
    <w:rsid w:val="676F1ED1"/>
    <w:rsid w:val="678D5FC1"/>
    <w:rsid w:val="69833542"/>
    <w:rsid w:val="6C7F5258"/>
    <w:rsid w:val="6CDD7220"/>
    <w:rsid w:val="6CF7043C"/>
    <w:rsid w:val="6D8670C2"/>
    <w:rsid w:val="6EDF260E"/>
    <w:rsid w:val="6F0E7CBF"/>
    <w:rsid w:val="70422F15"/>
    <w:rsid w:val="704A44CF"/>
    <w:rsid w:val="71393F0F"/>
    <w:rsid w:val="725620A9"/>
    <w:rsid w:val="74154F39"/>
    <w:rsid w:val="744301A5"/>
    <w:rsid w:val="75E83CBD"/>
    <w:rsid w:val="7B7A2964"/>
    <w:rsid w:val="7BBE0ECD"/>
    <w:rsid w:val="7C706DF3"/>
    <w:rsid w:val="7CD92EB0"/>
    <w:rsid w:val="7D5144CF"/>
    <w:rsid w:val="7E147DF8"/>
    <w:rsid w:val="7F5E0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798</Words>
  <Characters>972</Characters>
  <Lines>0</Lines>
  <Paragraphs>0</Paragraphs>
  <TotalTime>17</TotalTime>
  <ScaleCrop>false</ScaleCrop>
  <LinksUpToDate>false</LinksUpToDate>
  <CharactersWithSpaces>973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2022-03-04T07:22:00Z</dcterms:created>
  <dc:creator>xiaomin</dc:creator>
  <cp:lastModifiedBy>书墨流筑</cp:lastModifiedBy>
  <dcterms:modified xsi:type="dcterms:W3CDTF">2026-06-24T08:18:12Z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2571974DBC464C59A640DFEA3D6FAA9A</vt:lpwstr>
  </property>
  <property fmtid="{D5CDD505-2E9C-101B-9397-08002B2CF9AE}" pid="4" name="KSOTemplateDocerSaveRecord">
    <vt:lpwstr>eyJoZGlkIjoiZDI3ZjU2ZmRkMjlmNTI5NGVhYjRkYzNiMzljYmEzN2QiLCJ1c2VySWQiOiI2MjY4NjM2MDEifQ==</vt:lpwstr>
  </property>
</Properties>
</file>